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58" w:rsidRDefault="00CE1158" w:rsidP="00CE1158">
      <w:pPr>
        <w:autoSpaceDE w:val="0"/>
        <w:autoSpaceDN w:val="0"/>
      </w:pPr>
    </w:p>
    <w:p w:rsidR="00CE1158" w:rsidRDefault="00CE1158" w:rsidP="00CE1158">
      <w:pPr>
        <w:autoSpaceDE w:val="0"/>
        <w:autoSpaceDN w:val="0"/>
      </w:pPr>
    </w:p>
    <w:p w:rsidR="00CE1158" w:rsidRDefault="00CE1158" w:rsidP="00CE1158">
      <w:pPr>
        <w:autoSpaceDE w:val="0"/>
        <w:autoSpaceDN w:val="0"/>
      </w:pPr>
      <w:proofErr w:type="gramStart"/>
      <w:r>
        <w:t xml:space="preserve">Dear  </w:t>
      </w:r>
      <w:r>
        <w:rPr>
          <w:color w:val="FF0000"/>
        </w:rPr>
        <w:t>[</w:t>
      </w:r>
      <w:proofErr w:type="gramEnd"/>
      <w:r>
        <w:rPr>
          <w:color w:val="FF0000"/>
        </w:rPr>
        <w:t>Approving Manager]</w:t>
      </w:r>
      <w:r>
        <w:t xml:space="preserve">, </w:t>
      </w:r>
      <w:r>
        <w:rPr>
          <w:rFonts w:ascii="MS Mincho" w:eastAsia="MS Mincho" w:hAnsi="MS Mincho" w:hint="eastAsia"/>
        </w:rPr>
        <w:t>  </w:t>
      </w:r>
    </w:p>
    <w:p w:rsidR="00CE1158" w:rsidRDefault="00CE1158" w:rsidP="00CE1158">
      <w:pPr>
        <w:autoSpaceDE w:val="0"/>
        <w:autoSpaceDN w:val="0"/>
      </w:pPr>
    </w:p>
    <w:p w:rsidR="00CE1158" w:rsidRDefault="00CE1158" w:rsidP="00CE1158">
      <w:pPr>
        <w:autoSpaceDE w:val="0"/>
        <w:autoSpaceDN w:val="0"/>
      </w:pPr>
      <w:r>
        <w:t xml:space="preserve">I am writing to request your approval to attend </w:t>
      </w:r>
      <w:hyperlink r:id="rId8" w:history="1">
        <w:r w:rsidRPr="00CE1158">
          <w:rPr>
            <w:rStyle w:val="Hyperlink"/>
          </w:rPr>
          <w:t>Big Data Week Conference</w:t>
        </w:r>
      </w:hyperlink>
      <w:r>
        <w:t>, on November 25</w:t>
      </w:r>
      <w:r>
        <w:rPr>
          <w:vertAlign w:val="superscript"/>
        </w:rPr>
        <w:t>th</w:t>
      </w:r>
      <w:r>
        <w:t xml:space="preserve"> in London.</w:t>
      </w:r>
    </w:p>
    <w:p w:rsidR="00CE1158" w:rsidRDefault="00CE1158" w:rsidP="00CE1158">
      <w:pPr>
        <w:autoSpaceDE w:val="0"/>
        <w:autoSpaceDN w:val="0"/>
      </w:pPr>
    </w:p>
    <w:p w:rsidR="00CE1158" w:rsidRDefault="00CE1158" w:rsidP="00CE1158">
      <w:r>
        <w:t xml:space="preserve">After reviewing the </w:t>
      </w:r>
      <w:hyperlink r:id="rId9" w:history="1">
        <w:r>
          <w:rPr>
            <w:rStyle w:val="Hyperlink"/>
          </w:rPr>
          <w:t>full agenda</w:t>
        </w:r>
      </w:hyperlink>
      <w:r>
        <w:t xml:space="preserve"> and </w:t>
      </w:r>
      <w:hyperlink r:id="rId10" w:history="1">
        <w:r>
          <w:rPr>
            <w:rStyle w:val="Hyperlink"/>
          </w:rPr>
          <w:t xml:space="preserve">the </w:t>
        </w:r>
        <w:proofErr w:type="gramStart"/>
        <w:r>
          <w:rPr>
            <w:rStyle w:val="Hyperlink"/>
          </w:rPr>
          <w:t>speakers</w:t>
        </w:r>
        <w:proofErr w:type="gramEnd"/>
        <w:r>
          <w:rPr>
            <w:rStyle w:val="Hyperlink"/>
          </w:rPr>
          <w:t xml:space="preserve"> lineup</w:t>
        </w:r>
      </w:hyperlink>
      <w:r>
        <w:t xml:space="preserve"> I know that by attending the conference, I will come back with a wealth of knowledge on how to get more out of our big data projects implementation, such as: </w:t>
      </w:r>
    </w:p>
    <w:p w:rsidR="00CE1158" w:rsidRDefault="00CE1158" w:rsidP="00CE1158"/>
    <w:p w:rsidR="00CE1158" w:rsidRDefault="00CE1158" w:rsidP="00CE1158">
      <w:pPr>
        <w:pStyle w:val="ListParagraph"/>
        <w:numPr>
          <w:ilvl w:val="0"/>
          <w:numId w:val="4"/>
        </w:numPr>
      </w:pPr>
      <w:r>
        <w:t>Getting the most of our company data using the right tools;</w:t>
      </w:r>
    </w:p>
    <w:p w:rsidR="00CE1158" w:rsidRDefault="00CE1158" w:rsidP="00CE1158">
      <w:pPr>
        <w:pStyle w:val="ListParagraph"/>
        <w:numPr>
          <w:ilvl w:val="0"/>
          <w:numId w:val="4"/>
        </w:numPr>
      </w:pPr>
      <w:r>
        <w:t>Discovering new analytic approaches and useful data technologies that may help us become more efficient, effective and secure;</w:t>
      </w:r>
    </w:p>
    <w:p w:rsidR="00CE1158" w:rsidRDefault="00CE1158" w:rsidP="00CE1158">
      <w:pPr>
        <w:pStyle w:val="ListParagraph"/>
        <w:numPr>
          <w:ilvl w:val="0"/>
          <w:numId w:val="4"/>
        </w:numPr>
      </w:pPr>
      <w:r>
        <w:t>Making new connections and identifying new leads.</w:t>
      </w:r>
    </w:p>
    <w:p w:rsidR="00CE1158" w:rsidRDefault="00CE1158" w:rsidP="00CE1158">
      <w:pPr>
        <w:rPr>
          <w:color w:val="FF0000"/>
        </w:rPr>
      </w:pPr>
    </w:p>
    <w:p w:rsidR="00CE1158" w:rsidRDefault="00CE1158" w:rsidP="00CE1158">
      <w:r>
        <w:t>I will find out how some of the world's most successful companies tackle and use big data from their innovative use cases:</w:t>
      </w:r>
    </w:p>
    <w:p w:rsidR="00CE1158" w:rsidRDefault="00CE1158" w:rsidP="00CE1158"/>
    <w:p w:rsidR="00CE1158" w:rsidRDefault="00CC3C8B" w:rsidP="00CE1158">
      <w:r>
        <w:rPr>
          <w:b/>
          <w:bCs/>
        </w:rPr>
        <w:t>            - Honest Caf</w:t>
      </w:r>
      <w:r w:rsidR="00CE1158">
        <w:rPr>
          <w:b/>
          <w:bCs/>
        </w:rPr>
        <w:t>e case</w:t>
      </w:r>
      <w:r w:rsidR="00CE1158">
        <w:t xml:space="preserve"> (brought by EBI Solutions): an unmanned cafe chain that shows how young businesses can leverage predictive analytics;</w:t>
      </w:r>
    </w:p>
    <w:p w:rsidR="00CE1158" w:rsidRDefault="00CE1158" w:rsidP="00CE1158">
      <w:r>
        <w:t xml:space="preserve">            </w:t>
      </w:r>
      <w:r>
        <w:rPr>
          <w:b/>
          <w:bCs/>
        </w:rPr>
        <w:t xml:space="preserve">- </w:t>
      </w:r>
      <w:proofErr w:type="spellStart"/>
      <w:r>
        <w:rPr>
          <w:b/>
          <w:bCs/>
        </w:rPr>
        <w:t>Exterion</w:t>
      </w:r>
      <w:proofErr w:type="spellEnd"/>
      <w:r>
        <w:rPr>
          <w:b/>
          <w:bCs/>
        </w:rPr>
        <w:t xml:space="preserve"> &amp; Telefonica case:</w:t>
      </w:r>
      <w:r>
        <w:t>  How to create value from mobile data, new ways Out of Home advertising can be optimized and sold;</w:t>
      </w:r>
    </w:p>
    <w:p w:rsidR="00CE1158" w:rsidRDefault="00CE1158" w:rsidP="00CE1158">
      <w:r>
        <w:t xml:space="preserve">            </w:t>
      </w:r>
      <w:r>
        <w:rPr>
          <w:b/>
          <w:bCs/>
        </w:rPr>
        <w:t xml:space="preserve">- </w:t>
      </w:r>
      <w:r w:rsidR="00CC3C8B">
        <w:rPr>
          <w:b/>
          <w:bCs/>
        </w:rPr>
        <w:t>Copenhagen</w:t>
      </w:r>
      <w:r>
        <w:rPr>
          <w:b/>
          <w:bCs/>
        </w:rPr>
        <w:t xml:space="preserve"> Hitachi data exchange:</w:t>
      </w:r>
      <w:r>
        <w:t xml:space="preserve"> a unique marketplace of private and public data that could benefit all major industries targeting city offered services;</w:t>
      </w:r>
    </w:p>
    <w:p w:rsidR="00CE1158" w:rsidRDefault="00CE1158" w:rsidP="00CE1158">
      <w:r>
        <w:t xml:space="preserve">            </w:t>
      </w:r>
      <w:r>
        <w:rPr>
          <w:b/>
          <w:bCs/>
        </w:rPr>
        <w:t>- Shop Direct,</w:t>
      </w:r>
      <w:r>
        <w:t xml:space="preserve"> 2nd largest retailer in UK and Ireland will share their Big Data experiences, going from exploring data models to predictive analysis benefits;</w:t>
      </w:r>
    </w:p>
    <w:p w:rsidR="00CE1158" w:rsidRDefault="00CE1158" w:rsidP="00CE1158">
      <w:r>
        <w:t xml:space="preserve">            - </w:t>
      </w:r>
      <w:proofErr w:type="spellStart"/>
      <w:r>
        <w:rPr>
          <w:b/>
          <w:bCs/>
        </w:rPr>
        <w:t>Dunnhumby</w:t>
      </w:r>
      <w:proofErr w:type="spellEnd"/>
      <w:r>
        <w:t>, the retail focused customer scienc</w:t>
      </w:r>
      <w:bookmarkStart w:id="0" w:name="_GoBack"/>
      <w:bookmarkEnd w:id="0"/>
      <w:r>
        <w:t>e company, will present their view on the benefits of data in retail business.</w:t>
      </w:r>
    </w:p>
    <w:p w:rsidR="00CE1158" w:rsidRDefault="00CE1158" w:rsidP="00CE1158"/>
    <w:p w:rsidR="00CE1158" w:rsidRDefault="00CE1158" w:rsidP="00CE1158">
      <w:r>
        <w:t xml:space="preserve">Over one week, with the </w:t>
      </w:r>
      <w:r w:rsidRPr="00CE1158">
        <w:rPr>
          <w:b/>
        </w:rPr>
        <w:t>VIP</w:t>
      </w:r>
      <w:r>
        <w:t xml:space="preserve"> </w:t>
      </w:r>
      <w:r w:rsidRPr="00CE1158">
        <w:rPr>
          <w:b/>
        </w:rPr>
        <w:t>ticket</w:t>
      </w:r>
      <w:r>
        <w:t>, I will have access to:</w:t>
      </w:r>
    </w:p>
    <w:p w:rsidR="00CE1158" w:rsidRDefault="00CE1158" w:rsidP="00CE1158"/>
    <w:p w:rsidR="00CE1158" w:rsidRDefault="00CE1158" w:rsidP="00CE1158">
      <w:pPr>
        <w:pStyle w:val="ListParagraph"/>
        <w:numPr>
          <w:ilvl w:val="0"/>
          <w:numId w:val="5"/>
        </w:numPr>
      </w:pPr>
      <w:r>
        <w:t>All the conference talks: keynotes, businesses and technical tracks;</w:t>
      </w:r>
    </w:p>
    <w:p w:rsidR="00CE1158" w:rsidRDefault="00CE1158" w:rsidP="00CE1158">
      <w:pPr>
        <w:pStyle w:val="ListParagraph"/>
        <w:numPr>
          <w:ilvl w:val="0"/>
          <w:numId w:val="5"/>
        </w:numPr>
      </w:pPr>
      <w:r>
        <w:t>One data science workshop;</w:t>
      </w:r>
    </w:p>
    <w:p w:rsidR="00CE1158" w:rsidRDefault="00CE1158" w:rsidP="00CE1158">
      <w:pPr>
        <w:pStyle w:val="ListParagraph"/>
        <w:numPr>
          <w:ilvl w:val="0"/>
          <w:numId w:val="5"/>
        </w:numPr>
      </w:pPr>
      <w:r>
        <w:t>2 big data training sessions;</w:t>
      </w:r>
    </w:p>
    <w:p w:rsidR="00CE1158" w:rsidRDefault="00CE1158" w:rsidP="00CE1158">
      <w:pPr>
        <w:pStyle w:val="ListParagraph"/>
        <w:numPr>
          <w:ilvl w:val="0"/>
          <w:numId w:val="5"/>
        </w:numPr>
      </w:pPr>
      <w:r>
        <w:t>3 panels with the leading influencers form big data industry;</w:t>
      </w:r>
    </w:p>
    <w:p w:rsidR="00CE1158" w:rsidRDefault="00CE1158" w:rsidP="00CE1158">
      <w:pPr>
        <w:pStyle w:val="ListParagraph"/>
        <w:numPr>
          <w:ilvl w:val="0"/>
          <w:numId w:val="5"/>
        </w:numPr>
      </w:pPr>
      <w:r>
        <w:t>Hackathon;</w:t>
      </w:r>
    </w:p>
    <w:p w:rsidR="00CE1158" w:rsidRDefault="00CE1158" w:rsidP="00CE1158">
      <w:pPr>
        <w:pStyle w:val="ListParagraph"/>
        <w:numPr>
          <w:ilvl w:val="0"/>
          <w:numId w:val="5"/>
        </w:numPr>
      </w:pPr>
      <w:r>
        <w:t>70% discount for an additional conference ticket;</w:t>
      </w:r>
    </w:p>
    <w:p w:rsidR="00CE1158" w:rsidRPr="00CE1158" w:rsidRDefault="00CE1158" w:rsidP="00CE1158">
      <w:pPr>
        <w:autoSpaceDE w:val="0"/>
        <w:autoSpaceDN w:val="0"/>
      </w:pPr>
    </w:p>
    <w:p w:rsidR="00CE1158" w:rsidRPr="00CE1158" w:rsidRDefault="00CE1158" w:rsidP="00CE1158">
      <w:pPr>
        <w:pStyle w:val="List1"/>
        <w:numPr>
          <w:ilvl w:val="0"/>
          <w:numId w:val="0"/>
        </w:numPr>
        <w:tabs>
          <w:tab w:val="left" w:pos="720"/>
        </w:tabs>
        <w:spacing w:line="240" w:lineRule="auto"/>
        <w:rPr>
          <w:color w:val="FF0000"/>
          <w:sz w:val="20"/>
          <w:szCs w:val="20"/>
        </w:rPr>
      </w:pPr>
      <w:r w:rsidRPr="00CE1158">
        <w:rPr>
          <w:color w:val="auto"/>
          <w:sz w:val="20"/>
          <w:szCs w:val="20"/>
        </w:rPr>
        <w:t>Many of the keynotes and sessions are clearly aligned with our company goals – or specifically address some of our biggest challenges. I plan to attend the following Big Data Week sessions:</w:t>
      </w:r>
    </w:p>
    <w:p w:rsidR="00CE1158" w:rsidRDefault="00CE1158" w:rsidP="00CE1158">
      <w:pPr>
        <w:pStyle w:val="List1"/>
        <w:numPr>
          <w:ilvl w:val="0"/>
          <w:numId w:val="0"/>
        </w:numPr>
        <w:tabs>
          <w:tab w:val="left" w:pos="720"/>
        </w:tabs>
        <w:spacing w:line="240" w:lineRule="auto"/>
        <w:rPr>
          <w:color w:val="FF0000"/>
        </w:rPr>
      </w:pPr>
    </w:p>
    <w:p w:rsidR="00CE1158" w:rsidRPr="00FD6292" w:rsidRDefault="00CE1158" w:rsidP="00CE1158">
      <w:pPr>
        <w:pStyle w:val="List1"/>
        <w:numPr>
          <w:ilvl w:val="0"/>
          <w:numId w:val="6"/>
        </w:numPr>
        <w:tabs>
          <w:tab w:val="left" w:pos="720"/>
        </w:tabs>
        <w:spacing w:line="240" w:lineRule="auto"/>
        <w:rPr>
          <w:color w:val="auto"/>
          <w:sz w:val="20"/>
          <w:szCs w:val="20"/>
        </w:rPr>
      </w:pPr>
      <w:r w:rsidRPr="00FD6292">
        <w:rPr>
          <w:color w:val="FF0000"/>
          <w:sz w:val="20"/>
          <w:szCs w:val="20"/>
        </w:rPr>
        <w:t xml:space="preserve">To be completed </w:t>
      </w:r>
    </w:p>
    <w:p w:rsidR="00CE1158" w:rsidRPr="00CE1158" w:rsidRDefault="00CE1158" w:rsidP="00CE1158">
      <w:pPr>
        <w:pStyle w:val="List1"/>
        <w:numPr>
          <w:ilvl w:val="0"/>
          <w:numId w:val="0"/>
        </w:numPr>
        <w:tabs>
          <w:tab w:val="left" w:pos="720"/>
        </w:tabs>
        <w:spacing w:line="240" w:lineRule="auto"/>
        <w:rPr>
          <w:color w:val="auto"/>
          <w:sz w:val="20"/>
          <w:szCs w:val="20"/>
        </w:rPr>
      </w:pPr>
    </w:p>
    <w:p w:rsidR="00CE1158" w:rsidRPr="00CE1158" w:rsidRDefault="00CE1158" w:rsidP="00CE1158">
      <w:pPr>
        <w:pStyle w:val="List1"/>
        <w:numPr>
          <w:ilvl w:val="0"/>
          <w:numId w:val="0"/>
        </w:numPr>
        <w:tabs>
          <w:tab w:val="left" w:pos="720"/>
        </w:tabs>
        <w:spacing w:line="240" w:lineRule="auto"/>
        <w:ind w:firstLine="360"/>
        <w:rPr>
          <w:color w:val="000000"/>
          <w:sz w:val="20"/>
          <w:szCs w:val="20"/>
        </w:rPr>
      </w:pPr>
      <w:r w:rsidRPr="00CE1158">
        <w:rPr>
          <w:color w:val="000000"/>
          <w:sz w:val="20"/>
          <w:szCs w:val="20"/>
        </w:rPr>
        <w:t>The participation request</w:t>
      </w:r>
      <w:r w:rsidRPr="00CE1158">
        <w:rPr>
          <w:color w:val="auto"/>
          <w:sz w:val="20"/>
          <w:szCs w:val="20"/>
        </w:rPr>
        <w:t>s</w:t>
      </w:r>
      <w:r w:rsidRPr="00CE1158">
        <w:rPr>
          <w:color w:val="000000"/>
          <w:sz w:val="20"/>
          <w:szCs w:val="20"/>
        </w:rPr>
        <w:t xml:space="preserve"> only a day out of office, the rest of the events are in the afternoon.</w:t>
      </w:r>
    </w:p>
    <w:p w:rsidR="00CE1158" w:rsidRDefault="00CE1158" w:rsidP="00CE1158">
      <w:pPr>
        <w:autoSpaceDE w:val="0"/>
        <w:autoSpaceDN w:val="0"/>
      </w:pPr>
    </w:p>
    <w:p w:rsidR="00CE1158" w:rsidRDefault="00CE1158" w:rsidP="00CE1158">
      <w:r>
        <w:t xml:space="preserve">Please accept this proposal to attend Big Data Week as I am confident in the significant return we will receive for this relatively small investment. </w:t>
      </w:r>
    </w:p>
    <w:p w:rsidR="00CE1158" w:rsidRDefault="00CE1158" w:rsidP="00CE1158"/>
    <w:p w:rsidR="00CE1158" w:rsidRDefault="00CE1158" w:rsidP="00CE1158">
      <w:r>
        <w:t>Thank you for your tim</w:t>
      </w:r>
      <w:r w:rsidR="00FA3AB1">
        <w:t>e</w:t>
      </w:r>
      <w:proofErr w:type="gramStart"/>
      <w:r w:rsidR="00FA3AB1">
        <w:t>,</w:t>
      </w:r>
      <w:proofErr w:type="gramEnd"/>
      <w:r>
        <w:br/>
      </w:r>
      <w:r>
        <w:rPr>
          <w:color w:val="FF0000"/>
        </w:rPr>
        <w:t>[Your signature]</w:t>
      </w:r>
    </w:p>
    <w:p w:rsidR="003A6568" w:rsidRDefault="00211533"/>
    <w:sectPr w:rsidR="003A656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533" w:rsidRDefault="00211533" w:rsidP="00FA3AB1">
      <w:r>
        <w:separator/>
      </w:r>
    </w:p>
  </w:endnote>
  <w:endnote w:type="continuationSeparator" w:id="0">
    <w:p w:rsidR="00211533" w:rsidRDefault="00211533" w:rsidP="00FA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auto"/>
    <w:pitch w:val="default"/>
  </w:font>
  <w:font w:name="Lucida Grand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AB1" w:rsidRPr="00CA3B0A" w:rsidRDefault="00FA3AB1">
    <w:pPr>
      <w:pStyle w:val="Footer"/>
    </w:pPr>
  </w:p>
  <w:p w:rsidR="00FA3AB1" w:rsidRPr="00CA3B0A" w:rsidRDefault="00CA3B0A" w:rsidP="00FA3AB1">
    <w:pPr>
      <w:pStyle w:val="Footer"/>
      <w:rPr>
        <w:rStyle w:val="Hyperlink"/>
        <w:color w:val="FF0000"/>
        <w:u w:val="none"/>
      </w:rPr>
    </w:pPr>
    <w:r w:rsidRPr="00CA3B0A">
      <w:rPr>
        <w:color w:val="FF0000"/>
      </w:rPr>
      <w:fldChar w:fldCharType="begin"/>
    </w:r>
    <w:r w:rsidRPr="00CA3B0A">
      <w:rPr>
        <w:color w:val="FF0000"/>
      </w:rPr>
      <w:instrText xml:space="preserve"> HYPERLINK "http://www.london.bigdataweek.com/" </w:instrText>
    </w:r>
    <w:r w:rsidRPr="00CA3B0A">
      <w:rPr>
        <w:color w:val="FF0000"/>
      </w:rPr>
      <w:fldChar w:fldCharType="separate"/>
    </w:r>
    <w:r w:rsidR="00FA3AB1" w:rsidRPr="00CA3B0A">
      <w:rPr>
        <w:rStyle w:val="Hyperlink"/>
        <w:noProof/>
        <w:color w:val="FF0000"/>
        <w:u w:val="none"/>
      </w:rPr>
      <w:drawing>
        <wp:inline distT="0" distB="0" distL="0" distR="0" wp14:anchorId="07AF4849" wp14:editId="6A74D236">
          <wp:extent cx="2705100" cy="342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D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3AB1" w:rsidRPr="00CA3B0A" w:rsidRDefault="00FA3AB1" w:rsidP="00FA3AB1">
    <w:pPr>
      <w:pStyle w:val="Footer"/>
      <w:rPr>
        <w:color w:val="FF0000"/>
      </w:rPr>
    </w:pPr>
    <w:r w:rsidRPr="00CA3B0A">
      <w:rPr>
        <w:rStyle w:val="Hyperlink"/>
        <w:b/>
        <w:color w:val="FF0000"/>
        <w:u w:val="none"/>
      </w:rPr>
      <w:t>www.london.bigdataweek.com</w:t>
    </w:r>
    <w:r w:rsidRPr="00CA3B0A">
      <w:rPr>
        <w:rStyle w:val="Hyperlink"/>
        <w:noProof/>
        <w:color w:val="FF0000"/>
        <w:u w:val="none"/>
      </w:rPr>
      <w:t xml:space="preserve">                                                   </w:t>
    </w:r>
    <w:r w:rsidR="00CA3B0A" w:rsidRPr="00CA3B0A">
      <w:rPr>
        <w:color w:val="FF0000"/>
      </w:rPr>
      <w:fldChar w:fldCharType="end"/>
    </w:r>
    <w:r w:rsidRPr="00CA3B0A">
      <w:rPr>
        <w:noProof/>
        <w:color w:val="FF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533" w:rsidRDefault="00211533" w:rsidP="00FA3AB1">
      <w:r>
        <w:separator/>
      </w:r>
    </w:p>
  </w:footnote>
  <w:footnote w:type="continuationSeparator" w:id="0">
    <w:p w:rsidR="00211533" w:rsidRDefault="00211533" w:rsidP="00FA3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00D"/>
    <w:multiLevelType w:val="hybridMultilevel"/>
    <w:tmpl w:val="1F98651E"/>
    <w:lvl w:ilvl="0" w:tplc="9B70B52E">
      <w:start w:val="1"/>
      <w:numFmt w:val="bullet"/>
      <w:pStyle w:val="Bod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34374"/>
    <w:multiLevelType w:val="hybridMultilevel"/>
    <w:tmpl w:val="96CED226"/>
    <w:lvl w:ilvl="0" w:tplc="BBF07BE6">
      <w:start w:val="3"/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E3EBB"/>
    <w:multiLevelType w:val="multilevel"/>
    <w:tmpl w:val="97FE5926"/>
    <w:lvl w:ilvl="0">
      <w:start w:val="1"/>
      <w:numFmt w:val="bullet"/>
      <w:pStyle w:val="List1"/>
      <w:lvlText w:val=""/>
      <w:lvlJc w:val="left"/>
      <w:pPr>
        <w:tabs>
          <w:tab w:val="num" w:pos="0"/>
        </w:tabs>
        <w:ind w:left="0" w:firstLine="360"/>
      </w:pPr>
      <w:rPr>
        <w:rFonts w:ascii="Wingdings" w:eastAsia="ヒラギノ角ゴ Pro W3" w:hAnsi="Wingdings" w:hint="default"/>
        <w:color w:val="AEC27B"/>
        <w:position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1080"/>
      </w:pPr>
      <w:rPr>
        <w:rFonts w:ascii="Courier New" w:eastAsia="ヒラギノ角ゴ Pro W3" w:hAnsi="Courier New" w:cs="Times New Roman" w:hint="default"/>
        <w:position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1800"/>
      </w:pPr>
      <w:rPr>
        <w:rFonts w:ascii="Wingdings" w:eastAsia="ヒラギノ角ゴ Pro W3" w:hAnsi="Wingdings" w:hint="default"/>
        <w:position w:val="0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0" w:firstLine="2520"/>
      </w:pPr>
      <w:rPr>
        <w:rFonts w:ascii="Lucida Grande" w:eastAsia="ヒラギノ角ゴ Pro W3" w:hAnsi="Symbol" w:cs="Times New Roman"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3240"/>
      </w:pPr>
      <w:rPr>
        <w:rFonts w:ascii="Courier New" w:eastAsia="ヒラギノ角ゴ Pro W3" w:hAnsi="Courier New" w:cs="Times New Roman" w:hint="default"/>
        <w:position w:val="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3960"/>
      </w:pPr>
      <w:rPr>
        <w:rFonts w:ascii="Wingdings" w:eastAsia="ヒラギノ角ゴ Pro W3" w:hAnsi="Wingdings" w:hint="default"/>
        <w:position w:val="0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0" w:firstLine="4680"/>
      </w:pPr>
      <w:rPr>
        <w:rFonts w:ascii="Lucida Grande" w:eastAsia="ヒラギノ角ゴ Pro W3" w:hAnsi="Symbol" w:cs="Times New Roman"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5400"/>
      </w:pPr>
      <w:rPr>
        <w:rFonts w:ascii="Courier New" w:eastAsia="ヒラギノ角ゴ Pro W3" w:hAnsi="Courier New" w:cs="Times New Roman" w:hint="default"/>
        <w:position w:val="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6120"/>
      </w:pPr>
      <w:rPr>
        <w:rFonts w:ascii="Wingdings" w:eastAsia="ヒラギノ角ゴ Pro W3" w:hAnsi="Wingdings" w:hint="default"/>
        <w:position w:val="0"/>
      </w:rPr>
    </w:lvl>
  </w:abstractNum>
  <w:abstractNum w:abstractNumId="3">
    <w:nsid w:val="473B5701"/>
    <w:multiLevelType w:val="hybridMultilevel"/>
    <w:tmpl w:val="CAAA78C0"/>
    <w:lvl w:ilvl="0" w:tplc="26862A36">
      <w:start w:val="20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E6562"/>
    <w:multiLevelType w:val="hybridMultilevel"/>
    <w:tmpl w:val="69381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44"/>
    <w:rsid w:val="00211533"/>
    <w:rsid w:val="002A7702"/>
    <w:rsid w:val="002B0F1D"/>
    <w:rsid w:val="004323FA"/>
    <w:rsid w:val="00733944"/>
    <w:rsid w:val="008F5CC3"/>
    <w:rsid w:val="00AD20C3"/>
    <w:rsid w:val="00AF4D56"/>
    <w:rsid w:val="00BE1548"/>
    <w:rsid w:val="00CA3B0A"/>
    <w:rsid w:val="00CC3C8B"/>
    <w:rsid w:val="00CE1158"/>
    <w:rsid w:val="00D616CD"/>
    <w:rsid w:val="00FA3AB1"/>
    <w:rsid w:val="00FD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58"/>
    <w:pPr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Bigstep">
    <w:name w:val="H2 Bigstep"/>
    <w:basedOn w:val="Normal"/>
    <w:link w:val="H2BigstepChar"/>
    <w:qFormat/>
    <w:rsid w:val="00D616CD"/>
    <w:pPr>
      <w:spacing w:line="264" w:lineRule="auto"/>
      <w:ind w:left="-284"/>
      <w:contextualSpacing/>
      <w:outlineLvl w:val="1"/>
    </w:pPr>
    <w:rPr>
      <w:rFonts w:ascii="Segoe UI" w:hAnsi="Segoe UI" w:cs="Segoe UI"/>
      <w:b/>
      <w:spacing w:val="-10"/>
      <w:sz w:val="28"/>
      <w:szCs w:val="28"/>
    </w:rPr>
  </w:style>
  <w:style w:type="character" w:customStyle="1" w:styleId="H2BigstepChar">
    <w:name w:val="H2 Bigstep Char"/>
    <w:basedOn w:val="DefaultParagraphFont"/>
    <w:link w:val="H2Bigstep"/>
    <w:rsid w:val="00D616CD"/>
    <w:rPr>
      <w:rFonts w:ascii="Segoe UI" w:hAnsi="Segoe UI" w:cs="Segoe UI"/>
      <w:b/>
      <w:spacing w:val="-10"/>
      <w:sz w:val="28"/>
      <w:szCs w:val="28"/>
    </w:rPr>
  </w:style>
  <w:style w:type="paragraph" w:customStyle="1" w:styleId="H3Bigstep">
    <w:name w:val="H3 Bigstep"/>
    <w:basedOn w:val="BodyBigstep"/>
    <w:link w:val="H3BigstepChar"/>
    <w:qFormat/>
    <w:rsid w:val="00D616CD"/>
    <w:pPr>
      <w:outlineLvl w:val="2"/>
    </w:pPr>
    <w:rPr>
      <w:sz w:val="24"/>
      <w:szCs w:val="24"/>
      <w:u w:val="single"/>
    </w:rPr>
  </w:style>
  <w:style w:type="character" w:customStyle="1" w:styleId="H3BigstepChar">
    <w:name w:val="H3 Bigstep Char"/>
    <w:basedOn w:val="DefaultParagraphFont"/>
    <w:link w:val="H3Bigstep"/>
    <w:rsid w:val="00D616CD"/>
    <w:rPr>
      <w:rFonts w:ascii="Arial" w:hAnsi="Arial" w:cs="Arial"/>
      <w:sz w:val="24"/>
      <w:szCs w:val="24"/>
      <w:u w:val="single"/>
    </w:rPr>
  </w:style>
  <w:style w:type="paragraph" w:customStyle="1" w:styleId="BodyBigstep">
    <w:name w:val="Body Bigstep"/>
    <w:basedOn w:val="Normal"/>
    <w:link w:val="BodyBigstepChar"/>
    <w:qFormat/>
    <w:rsid w:val="00D616CD"/>
    <w:pPr>
      <w:spacing w:line="264" w:lineRule="auto"/>
      <w:ind w:left="-284"/>
    </w:pPr>
  </w:style>
  <w:style w:type="character" w:customStyle="1" w:styleId="BodyBigstepChar">
    <w:name w:val="Body Bigstep Char"/>
    <w:basedOn w:val="DefaultParagraphFont"/>
    <w:link w:val="BodyBigstep"/>
    <w:rsid w:val="00D616CD"/>
    <w:rPr>
      <w:rFonts w:ascii="Arial" w:hAnsi="Arial" w:cs="Arial"/>
    </w:rPr>
  </w:style>
  <w:style w:type="paragraph" w:customStyle="1" w:styleId="BodyBullet">
    <w:name w:val="Body Bullet"/>
    <w:basedOn w:val="BodyBigstep"/>
    <w:link w:val="BodyBulletChar"/>
    <w:qFormat/>
    <w:rsid w:val="00D616CD"/>
    <w:pPr>
      <w:numPr>
        <w:numId w:val="1"/>
      </w:numPr>
      <w:ind w:left="426"/>
    </w:pPr>
  </w:style>
  <w:style w:type="character" w:customStyle="1" w:styleId="BodyBulletChar">
    <w:name w:val="Body Bullet Char"/>
    <w:basedOn w:val="BodyBigstepChar"/>
    <w:link w:val="BodyBullet"/>
    <w:rsid w:val="00D616CD"/>
    <w:rPr>
      <w:rFonts w:ascii="Arial" w:hAnsi="Arial" w:cs="Arial"/>
    </w:rPr>
  </w:style>
  <w:style w:type="paragraph" w:customStyle="1" w:styleId="LinkBigstep">
    <w:name w:val="Link Bigstep"/>
    <w:basedOn w:val="BodyBigstep"/>
    <w:link w:val="LinkBigstepChar"/>
    <w:qFormat/>
    <w:rsid w:val="00D616CD"/>
    <w:rPr>
      <w:u w:val="single"/>
    </w:rPr>
  </w:style>
  <w:style w:type="character" w:customStyle="1" w:styleId="LinkBigstepChar">
    <w:name w:val="Link Bigstep Char"/>
    <w:basedOn w:val="BodyBigstepChar"/>
    <w:link w:val="LinkBigstep"/>
    <w:rsid w:val="00D616CD"/>
    <w:rPr>
      <w:rFonts w:ascii="Arial" w:hAnsi="Arial" w:cs="Arial"/>
      <w:u w:val="single"/>
    </w:rPr>
  </w:style>
  <w:style w:type="character" w:styleId="Hyperlink">
    <w:name w:val="Hyperlink"/>
    <w:basedOn w:val="DefaultParagraphFont"/>
    <w:uiPriority w:val="99"/>
    <w:unhideWhenUsed/>
    <w:rsid w:val="00CE11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158"/>
    <w:pPr>
      <w:ind w:left="720"/>
    </w:pPr>
  </w:style>
  <w:style w:type="paragraph" w:customStyle="1" w:styleId="List1">
    <w:name w:val="List1"/>
    <w:basedOn w:val="Normal"/>
    <w:rsid w:val="00CE1158"/>
    <w:pPr>
      <w:numPr>
        <w:numId w:val="3"/>
      </w:numPr>
      <w:spacing w:line="312" w:lineRule="auto"/>
    </w:pPr>
    <w:rPr>
      <w:color w:val="262626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3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AB1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3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AB1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58"/>
    <w:pPr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Bigstep">
    <w:name w:val="H2 Bigstep"/>
    <w:basedOn w:val="Normal"/>
    <w:link w:val="H2BigstepChar"/>
    <w:qFormat/>
    <w:rsid w:val="00D616CD"/>
    <w:pPr>
      <w:spacing w:line="264" w:lineRule="auto"/>
      <w:ind w:left="-284"/>
      <w:contextualSpacing/>
      <w:outlineLvl w:val="1"/>
    </w:pPr>
    <w:rPr>
      <w:rFonts w:ascii="Segoe UI" w:hAnsi="Segoe UI" w:cs="Segoe UI"/>
      <w:b/>
      <w:spacing w:val="-10"/>
      <w:sz w:val="28"/>
      <w:szCs w:val="28"/>
    </w:rPr>
  </w:style>
  <w:style w:type="character" w:customStyle="1" w:styleId="H2BigstepChar">
    <w:name w:val="H2 Bigstep Char"/>
    <w:basedOn w:val="DefaultParagraphFont"/>
    <w:link w:val="H2Bigstep"/>
    <w:rsid w:val="00D616CD"/>
    <w:rPr>
      <w:rFonts w:ascii="Segoe UI" w:hAnsi="Segoe UI" w:cs="Segoe UI"/>
      <w:b/>
      <w:spacing w:val="-10"/>
      <w:sz w:val="28"/>
      <w:szCs w:val="28"/>
    </w:rPr>
  </w:style>
  <w:style w:type="paragraph" w:customStyle="1" w:styleId="H3Bigstep">
    <w:name w:val="H3 Bigstep"/>
    <w:basedOn w:val="BodyBigstep"/>
    <w:link w:val="H3BigstepChar"/>
    <w:qFormat/>
    <w:rsid w:val="00D616CD"/>
    <w:pPr>
      <w:outlineLvl w:val="2"/>
    </w:pPr>
    <w:rPr>
      <w:sz w:val="24"/>
      <w:szCs w:val="24"/>
      <w:u w:val="single"/>
    </w:rPr>
  </w:style>
  <w:style w:type="character" w:customStyle="1" w:styleId="H3BigstepChar">
    <w:name w:val="H3 Bigstep Char"/>
    <w:basedOn w:val="DefaultParagraphFont"/>
    <w:link w:val="H3Bigstep"/>
    <w:rsid w:val="00D616CD"/>
    <w:rPr>
      <w:rFonts w:ascii="Arial" w:hAnsi="Arial" w:cs="Arial"/>
      <w:sz w:val="24"/>
      <w:szCs w:val="24"/>
      <w:u w:val="single"/>
    </w:rPr>
  </w:style>
  <w:style w:type="paragraph" w:customStyle="1" w:styleId="BodyBigstep">
    <w:name w:val="Body Bigstep"/>
    <w:basedOn w:val="Normal"/>
    <w:link w:val="BodyBigstepChar"/>
    <w:qFormat/>
    <w:rsid w:val="00D616CD"/>
    <w:pPr>
      <w:spacing w:line="264" w:lineRule="auto"/>
      <w:ind w:left="-284"/>
    </w:pPr>
  </w:style>
  <w:style w:type="character" w:customStyle="1" w:styleId="BodyBigstepChar">
    <w:name w:val="Body Bigstep Char"/>
    <w:basedOn w:val="DefaultParagraphFont"/>
    <w:link w:val="BodyBigstep"/>
    <w:rsid w:val="00D616CD"/>
    <w:rPr>
      <w:rFonts w:ascii="Arial" w:hAnsi="Arial" w:cs="Arial"/>
    </w:rPr>
  </w:style>
  <w:style w:type="paragraph" w:customStyle="1" w:styleId="BodyBullet">
    <w:name w:val="Body Bullet"/>
    <w:basedOn w:val="BodyBigstep"/>
    <w:link w:val="BodyBulletChar"/>
    <w:qFormat/>
    <w:rsid w:val="00D616CD"/>
    <w:pPr>
      <w:numPr>
        <w:numId w:val="1"/>
      </w:numPr>
      <w:ind w:left="426"/>
    </w:pPr>
  </w:style>
  <w:style w:type="character" w:customStyle="1" w:styleId="BodyBulletChar">
    <w:name w:val="Body Bullet Char"/>
    <w:basedOn w:val="BodyBigstepChar"/>
    <w:link w:val="BodyBullet"/>
    <w:rsid w:val="00D616CD"/>
    <w:rPr>
      <w:rFonts w:ascii="Arial" w:hAnsi="Arial" w:cs="Arial"/>
    </w:rPr>
  </w:style>
  <w:style w:type="paragraph" w:customStyle="1" w:styleId="LinkBigstep">
    <w:name w:val="Link Bigstep"/>
    <w:basedOn w:val="BodyBigstep"/>
    <w:link w:val="LinkBigstepChar"/>
    <w:qFormat/>
    <w:rsid w:val="00D616CD"/>
    <w:rPr>
      <w:u w:val="single"/>
    </w:rPr>
  </w:style>
  <w:style w:type="character" w:customStyle="1" w:styleId="LinkBigstepChar">
    <w:name w:val="Link Bigstep Char"/>
    <w:basedOn w:val="BodyBigstepChar"/>
    <w:link w:val="LinkBigstep"/>
    <w:rsid w:val="00D616CD"/>
    <w:rPr>
      <w:rFonts w:ascii="Arial" w:hAnsi="Arial" w:cs="Arial"/>
      <w:u w:val="single"/>
    </w:rPr>
  </w:style>
  <w:style w:type="character" w:styleId="Hyperlink">
    <w:name w:val="Hyperlink"/>
    <w:basedOn w:val="DefaultParagraphFont"/>
    <w:uiPriority w:val="99"/>
    <w:unhideWhenUsed/>
    <w:rsid w:val="00CE11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158"/>
    <w:pPr>
      <w:ind w:left="720"/>
    </w:pPr>
  </w:style>
  <w:style w:type="paragraph" w:customStyle="1" w:styleId="List1">
    <w:name w:val="List1"/>
    <w:basedOn w:val="Normal"/>
    <w:rsid w:val="00CE1158"/>
    <w:pPr>
      <w:numPr>
        <w:numId w:val="3"/>
      </w:numPr>
      <w:spacing w:line="312" w:lineRule="auto"/>
    </w:pPr>
    <w:rPr>
      <w:color w:val="262626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3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AB1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3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AB1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ndon.bigdataweek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london.bigdataweek.com/speake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ndon.bigdataweek.com/schedul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Mustatea</dc:creator>
  <cp:lastModifiedBy>Dana Mustatea</cp:lastModifiedBy>
  <cp:revision>4</cp:revision>
  <dcterms:created xsi:type="dcterms:W3CDTF">2015-10-13T10:38:00Z</dcterms:created>
  <dcterms:modified xsi:type="dcterms:W3CDTF">2015-10-13T13:14:00Z</dcterms:modified>
</cp:coreProperties>
</file>